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42920" w:rsidRDefault="00042920">
      <w:pPr>
        <w:pBdr>
          <w:bottom w:val="single" w:sz="8" w:color="000000" w:space="1"/>
        </w:pBdr>
        <w:jc w:val="center"/>
        <w:ind w:left="15"/>
        <w:tabs>
          <w:tab w:val="left" w:pos="720"/>
        </w:tabs>
        <w:rPr>
          <w:sz w:val="24"/>
          <w:szCs w:val="24"/>
        </w:rPr>
      </w:pPr>
      <w:r>
        <w:rPr>
          <w:bCs/>
          <w:lang w:val="es-ES"/>
          <w:sz w:val="30"/>
          <w:szCs w:val="30"/>
        </w:rPr>
        <w:t>Brent MacGillivray C.C.C</w:t>
      </w:r>
    </w:p>
    <w:tbl>
      <w:tblPr>
        <w:tblW w:w="0" w:type="auto"/>
        <w:tblLayout w:type="fixed"/>
        <w:tblCellMar>
          <w:left w:w="0" w:type="dxa"/>
          <w:right w:w="0" w:type="dxa"/>
        </w:tblCellMar>
        <w:tblLook w:val="0"/>
      </w:tblPr>
      <w:tblGrid>
        <w:gridCol w:w="4679"/>
        <w:gridCol w:w="4681"/>
      </w:tblGrid>
      <w:tr w:rsidR="00042920">
        <w:tc>
          <w:tcPr>
            <w:shd w:fill="auto" w:color="auto" w:val="clear"/>
            <w:tcW w:w="4679" w:type="dxa"/>
          </w:tcPr>
          <w:p w:rsidR="00042920" w:rsidRDefault="00042920">
            <w:pPr>
              <w:rPr>
                <w:sz w:val="24"/>
                <w:szCs w:val="24"/>
              </w:rPr>
            </w:pPr>
            <w:r>
              <w:rPr>
                <w:sz w:val="24"/>
                <w:szCs w:val="24"/>
              </w:rPr>
              <w:t>42 Bridge St W</w:t>
            </w:r>
          </w:p>
        </w:tc>
        <w:tc>
          <w:tcPr>
            <w:shd w:fill="auto" w:color="auto" w:val="clear"/>
            <w:tcW w:w="4681" w:type="dxa"/>
          </w:tcPr>
          <w:p w:rsidR="00042920" w:rsidRDefault="00042920">
            <w:pPr>
              <w:jc w:val="right"/>
            </w:pPr>
            <w:r>
              <w:rPr>
                <w:sz w:val="24"/>
                <w:szCs w:val="24"/>
              </w:rPr>
              <w:t>+1 613 9</w:t>
            </w:r>
            <w:r w:rsidR="00C70F2D">
              <w:rPr>
                <w:sz w:val="24"/>
                <w:szCs w:val="24"/>
              </w:rPr>
              <w:t>22-9168</w:t>
            </w:r>
            <w:r>
              <w:rPr>
                <w:sz w:val="24"/>
                <w:szCs w:val="24"/>
              </w:rPr>
              <w:t xml:space="preserve"> </w:t>
            </w:r>
          </w:p>
        </w:tc>
        <w:bookmarkStart w:id="0" w:name="_GoBack"/>
        <w:bookmarkEnd w:id="0"/>
      </w:tr>
      <w:tr w:rsidR="00042920">
        <w:tc>
          <w:tcPr>
            <w:shd w:fill="auto" w:color="auto" w:val="clear"/>
            <w:tcW w:w="4679" w:type="dxa"/>
          </w:tcPr>
          <w:p w:rsidR="00042920" w:rsidRDefault="00042920">
            <w:pPr>
              <w:rPr>
                <w:rStyle w:val="Hyperlink"/>
              </w:rPr>
              <w:rPr>
                <w:rStyle w:val="Hyperlink"/>
                <w:sz w:val="24"/>
                <w:szCs w:val="24"/>
              </w:rPr>
            </w:pPr>
            <w:r>
              <w:rPr>
                <w:sz w:val="24"/>
                <w:szCs w:val="24"/>
              </w:rPr>
              <w:t xml:space="preserve">Belleville ON K8P1J1 </w:t>
            </w:r>
          </w:p>
        </w:tc>
        <w:tc>
          <w:tcPr>
            <w:shd w:fill="auto" w:color="auto" w:val="clear"/>
            <w:tcW w:w="4681" w:type="dxa"/>
          </w:tcPr>
          <w:p w:rsidR="00042920" w:rsidRDefault="00042920">
            <w:pPr>
              <w:jc w:val="right"/>
            </w:pPr>
            <w:r>
              <w:rPr>
                <w:rStyle w:val="Hyperlink"/>
                <w:sz w:val="24"/>
                <w:szCs w:val="24"/>
              </w:rPr>
              <w:t>macgillb2@protonmail.com</w:t>
            </w:r>
          </w:p>
        </w:tc>
      </w:tr>
    </w:tbl>
    <w:p w:rsidR="00042920" w:rsidRDefault="00042920"/>
    <w:tbl>
      <w:tblPr>
        <w:tblW w:w="0" w:type="auto"/>
        <w:tblLayout w:type="fixed"/>
        <w:tblInd w:w="-12" w:type="dxa"/>
        <w:tblLook w:val="0"/>
      </w:tblPr>
      <w:tblGrid>
        <w:gridCol w:w="2729"/>
        <w:gridCol w:w="6841"/>
      </w:tblGrid>
      <w:tr w:rsidR="00042920">
        <w:tc>
          <w:tcPr>
            <w:shd w:fill="auto" w:color="auto" w:val="clear"/>
            <w:tcW w:w="2729" w:type="dxa"/>
          </w:tcPr>
          <w:p w:rsidR="00042920" w:rsidRDefault="00042920">
            <w:pPr>
              <w:snapToGrid w:val="0"/>
              <w:ind w:left="12"/>
              <w:ind w:right="-3"/>
              <w:rPr>
                <w:bCs/>
                <w:lang w:val="es-ES"/>
                <w:i/>
                <w:sz w:val="22"/>
              </w:rPr>
            </w:pPr>
            <w:proofErr w:type="spellStart"/>
            <w:r>
              <w:rPr>
                <w:bCs/>
                <w:lang w:val="es-ES"/>
                <w:b/>
                <w:sz w:val="22"/>
              </w:rPr>
              <w:t>Objective</w:t>
            </w:r>
            <w:proofErr w:type="spellEnd"/>
          </w:p>
        </w:tc>
        <w:tc>
          <w:tcPr>
            <w:shd w:fill="auto" w:color="auto" w:val="clear"/>
            <w:tcW w:w="6841" w:type="dxa"/>
          </w:tcPr>
          <w:p w:rsidR="00042920" w:rsidRDefault="00042920">
            <w:pPr>
              <w:snapToGrid w:val="0"/>
            </w:pPr>
            <w:r>
              <w:rPr>
                <w:bCs/>
                <w:lang w:val="es-ES"/>
                <w:i/>
                <w:sz w:val="22"/>
              </w:rPr>
              <w:t xml:space="preserve">To </w:t>
            </w:r>
            <w:proofErr w:type="spellStart"/>
            <w:r>
              <w:rPr>
                <w:bCs/>
                <w:lang w:val="es-ES"/>
                <w:i/>
                <w:sz w:val="22"/>
              </w:rPr>
              <w:t>secure</w:t>
            </w:r>
            <w:proofErr w:type="spellEnd"/>
            <w:r>
              <w:rPr>
                <w:bCs/>
                <w:lang w:val="es-ES"/>
                <w:i/>
                <w:sz w:val="22"/>
              </w:rPr>
              <w:t xml:space="preserve"> a chef position in a </w:t>
            </w:r>
            <w:proofErr w:type="spellStart"/>
            <w:r>
              <w:rPr>
                <w:bCs/>
                <w:lang w:val="es-ES"/>
                <w:i/>
                <w:sz w:val="22"/>
              </w:rPr>
              <w:t>progressive</w:t>
            </w:r>
            <w:proofErr w:type="spellEnd"/>
            <w:r>
              <w:rPr>
                <w:bCs/>
                <w:lang w:val="es-ES"/>
                <w:i/>
                <w:sz w:val="22"/>
              </w:rPr>
              <w:t xml:space="preserve"> </w:t>
            </w:r>
            <w:proofErr w:type="spellStart"/>
            <w:r>
              <w:rPr>
                <w:bCs/>
                <w:lang w:val="es-ES"/>
                <w:i/>
                <w:sz w:val="22"/>
              </w:rPr>
              <w:t>foodservice</w:t>
            </w:r>
            <w:proofErr w:type="spellEnd"/>
            <w:r>
              <w:rPr>
                <w:bCs/>
                <w:lang w:val="es-ES"/>
                <w:i/>
                <w:sz w:val="22"/>
              </w:rPr>
              <w:t xml:space="preserve"> </w:t>
            </w:r>
            <w:proofErr w:type="spellStart"/>
            <w:r>
              <w:rPr>
                <w:bCs/>
                <w:lang w:val="es-ES"/>
                <w:i/>
                <w:sz w:val="22"/>
              </w:rPr>
              <w:t>environment</w:t>
            </w:r>
            <w:proofErr w:type="spellEnd"/>
            <w:r>
              <w:rPr>
                <w:bCs/>
                <w:lang w:val="es-ES"/>
                <w:i/>
                <w:sz w:val="22"/>
              </w:rPr>
              <w:t>.</w:t>
            </w:r>
          </w:p>
        </w:tc>
      </w:tr>
      <w:tr w:rsidR="00042920">
        <w:tc>
          <w:tcPr>
            <w:gridSpan w:val="2"/>
            <w:shd w:fill="auto" w:color="auto" w:val="clear"/>
            <w:tcW w:w="9570" w:type="dxa"/>
          </w:tcPr>
          <w:p w:rsidR="00042920" w:rsidRDefault="00042920">
            <w:pPr>
              <w:snapToGrid w:val="0"/>
              <w:ind w:left="-3"/>
              <w:ind w:right="-3"/>
            </w:pPr>
            <w:proofErr w:type="spellStart"/>
            <w:r>
              <w:rPr>
                <w:bCs/>
                <w:lang w:val="es-ES"/>
                <w:b/>
                <w:sz w:val="22"/>
              </w:rPr>
              <w:t>Experience</w:t>
            </w:r>
            <w:proofErr w:type="spellEnd"/>
          </w:p>
        </w:tc>
      </w:tr>
      <w:tr w:rsidR="00042920">
        <w:tc>
          <w:tcPr>
            <w:shd w:fill="auto" w:color="auto" w:val="clear"/>
            <w:tcW w:w="2729" w:type="dxa"/>
          </w:tcPr>
          <w:p w:rsidR="00042920" w:rsidRDefault="00042920">
            <w:pPr>
              <w:snapToGrid w:val="0"/>
              <w:rPr>
                <w:sz w:val="21"/>
                <w:szCs w:val="21"/>
              </w:rPr>
            </w:pPr>
          </w:p>
          <w:p w:rsidR="00042920" w:rsidRDefault="00042920">
            <w:pPr>
              <w:snapToGrid w:val="0"/>
              <w:rPr>
                <w:bCs/>
                <w:b/>
                <w:sz w:val="21"/>
                <w:szCs w:val="21"/>
              </w:rPr>
            </w:pPr>
            <w:r>
              <w:rPr>
                <w:bCs/>
                <w:b/>
                <w:sz w:val="21"/>
                <w:szCs w:val="21"/>
              </w:rPr>
              <w:t>Crown Ridge Health Care</w:t>
            </w:r>
          </w:p>
          <w:p w:rsidR="00042920" w:rsidRDefault="00042920">
            <w:pPr>
              <w:snapToGrid w:val="0"/>
              <w:rPr>
                <w:bCs/>
                <w:b/>
                <w:sz w:val="21"/>
                <w:szCs w:val="21"/>
              </w:rPr>
            </w:pPr>
            <w:r>
              <w:rPr>
                <w:bCs/>
                <w:b/>
                <w:sz w:val="21"/>
                <w:szCs w:val="21"/>
              </w:rPr>
              <w:t>Long term care and retirement.</w:t>
            </w:r>
          </w:p>
          <w:p w:rsidR="00042920" w:rsidRDefault="00042920">
            <w:pPr>
              <w:snapToGrid w:val="0"/>
              <w:rPr>
                <w:bCs/>
                <w:b/>
                <w:sz w:val="21"/>
                <w:szCs w:val="21"/>
              </w:rPr>
            </w:pPr>
            <w:r>
              <w:rPr>
                <w:bCs/>
                <w:b/>
                <w:sz w:val="21"/>
                <w:szCs w:val="21"/>
              </w:rPr>
              <w:t>Chef</w:t>
            </w:r>
          </w:p>
          <w:p w:rsidR="00042920" w:rsidRDefault="00042920">
            <w:pPr>
              <w:snapToGrid w:val="0"/>
              <w:rPr>
                <w:sz w:val="21"/>
                <w:szCs w:val="21"/>
              </w:rPr>
            </w:pPr>
            <w:r>
              <w:rPr>
                <w:bCs/>
                <w:b/>
                <w:sz w:val="21"/>
                <w:szCs w:val="21"/>
              </w:rPr>
              <w:t>June 2010 to present</w:t>
            </w:r>
          </w:p>
        </w:tc>
        <w:tc>
          <w:tcPr>
            <w:shd w:fill="auto" w:color="auto" w:val="clear"/>
            <w:tcW w:w="6841" w:type="dxa"/>
          </w:tcPr>
          <w:p w:rsidR="00042920" w:rsidRDefault="00042920">
            <w:pPr>
              <w:snapToGrid w:val="0"/>
              <w:jc w:val="both"/>
              <w:ind w:left="360"/>
              <w:tabs>
                <w:tab w:val="left" w:pos="1770"/>
              </w:tabs>
              <w:rPr>
                <w:sz w:val="21"/>
                <w:szCs w:val="21"/>
              </w:rPr>
            </w:pPr>
          </w:p>
          <w:p w:rsidR="00042920" w:rsidRDefault="00042920">
            <w:pPr>
              <w:numPr>
                <w:ilvl w:val="0"/>
                <w:numId w:val="2"/>
              </w:numPr>
              <w:jc w:val="both"/>
              <w:tabs>
                <w:tab w:val="left" w:pos="720"/>
                <w:tab w:val="left" w:pos="1410"/>
              </w:tabs>
              <w:rPr>
                <w:sz w:val="21"/>
                <w:szCs w:val="21"/>
              </w:rPr>
            </w:pPr>
            <w:r>
              <w:rPr>
                <w:sz w:val="21"/>
                <w:szCs w:val="21"/>
              </w:rPr>
              <w:t>Helped to develop a successful working environment as a chef.</w:t>
            </w:r>
          </w:p>
          <w:p w:rsidR="00042920" w:rsidRDefault="00042920">
            <w:pPr>
              <w:numPr>
                <w:ilvl w:val="0"/>
                <w:numId w:val="2"/>
              </w:numPr>
              <w:jc w:val="both"/>
              <w:tabs>
                <w:tab w:val="left" w:pos="720"/>
                <w:tab w:val="left" w:pos="1410"/>
              </w:tabs>
              <w:rPr>
                <w:sz w:val="21"/>
                <w:szCs w:val="21"/>
              </w:rPr>
            </w:pPr>
            <w:r>
              <w:rPr>
                <w:sz w:val="21"/>
                <w:szCs w:val="21"/>
              </w:rPr>
              <w:t>Assisted in management duties in absence of supervisor.</w:t>
            </w:r>
          </w:p>
          <w:p w:rsidR="00042920" w:rsidRDefault="00042920">
            <w:pPr>
              <w:numPr>
                <w:ilvl w:val="0"/>
                <w:numId w:val="2"/>
              </w:numPr>
              <w:jc w:val="both"/>
              <w:tabs>
                <w:tab w:val="left" w:pos="720"/>
                <w:tab w:val="left" w:pos="1410"/>
              </w:tabs>
              <w:rPr>
                <w:sz w:val="21"/>
                <w:szCs w:val="21"/>
              </w:rPr>
            </w:pPr>
            <w:r>
              <w:rPr>
                <w:sz w:val="21"/>
                <w:szCs w:val="21"/>
              </w:rPr>
              <w:t>Culinary demonstrations for seniors and LTC residents.</w:t>
            </w:r>
          </w:p>
          <w:p w:rsidR="00042920" w:rsidRDefault="00042920">
            <w:pPr>
              <w:numPr>
                <w:ilvl w:val="0"/>
                <w:numId w:val="2"/>
              </w:numPr>
              <w:jc w:val="both"/>
              <w:tabs>
                <w:tab w:val="left" w:pos="720"/>
                <w:tab w:val="left" w:pos="1410"/>
              </w:tabs>
              <w:rPr>
                <w:sz w:val="21"/>
                <w:szCs w:val="21"/>
              </w:rPr>
            </w:pPr>
            <w:r>
              <w:rPr>
                <w:sz w:val="21"/>
                <w:szCs w:val="21"/>
              </w:rPr>
              <w:t>Trained new employees according to standard operating procedures.</w:t>
            </w:r>
          </w:p>
          <w:p w:rsidR="00042920" w:rsidRDefault="00042920">
            <w:pPr>
              <w:numPr>
                <w:ilvl w:val="0"/>
                <w:numId w:val="2"/>
              </w:numPr>
              <w:jc w:val="both"/>
              <w:tabs>
                <w:tab w:val="left" w:pos="720"/>
                <w:tab w:val="left" w:pos="1410"/>
              </w:tabs>
            </w:pPr>
            <w:r>
              <w:rPr>
                <w:sz w:val="21"/>
                <w:szCs w:val="21"/>
              </w:rPr>
              <w:t>Assisted with the development of new policies and procedures.</w:t>
            </w:r>
          </w:p>
        </w:tc>
      </w:tr>
      <w:tr w:rsidR="00042920">
        <w:tc>
          <w:tcPr>
            <w:shd w:fill="auto" w:color="auto" w:val="clear"/>
            <w:tcW w:w="2729" w:type="dxa"/>
          </w:tcPr>
          <w:p w:rsidR="00042920" w:rsidRDefault="00042920">
            <w:pPr>
              <w:snapToGrid w:val="0"/>
              <w:rPr>
                <w:sz w:val="21"/>
                <w:szCs w:val="21"/>
              </w:rPr>
            </w:pPr>
          </w:p>
          <w:p w:rsidR="00042920" w:rsidRDefault="00042920">
            <w:pPr>
              <w:snapToGrid w:val="0"/>
              <w:rPr>
                <w:bCs/>
                <w:b/>
                <w:sz w:val="21"/>
                <w:szCs w:val="21"/>
              </w:rPr>
            </w:pPr>
            <w:r>
              <w:rPr>
                <w:bCs/>
                <w:b/>
                <w:sz w:val="21"/>
                <w:szCs w:val="21"/>
              </w:rPr>
              <w:t>Waring House Inn, restaurant, conference center and cooking school</w:t>
            </w:r>
          </w:p>
          <w:p w:rsidR="00042920" w:rsidRDefault="00042920">
            <w:pPr>
              <w:snapToGrid w:val="0"/>
              <w:rPr>
                <w:bCs/>
                <w:b/>
                <w:sz w:val="21"/>
                <w:szCs w:val="21"/>
              </w:rPr>
            </w:pPr>
            <w:r>
              <w:rPr>
                <w:bCs/>
                <w:b/>
                <w:sz w:val="21"/>
                <w:szCs w:val="21"/>
              </w:rPr>
              <w:t>Chef</w:t>
            </w:r>
          </w:p>
          <w:p w:rsidR="00042920" w:rsidRDefault="00042920">
            <w:pPr>
              <w:snapToGrid w:val="0"/>
              <w:rPr>
                <w:sz w:val="21"/>
                <w:szCs w:val="21"/>
              </w:rPr>
            </w:pPr>
            <w:r>
              <w:rPr>
                <w:bCs/>
                <w:b/>
                <w:sz w:val="21"/>
                <w:szCs w:val="21"/>
              </w:rPr>
              <w:t>April 2007 to June 2010</w:t>
            </w:r>
          </w:p>
        </w:tc>
        <w:tc>
          <w:tcPr>
            <w:shd w:fill="auto" w:color="auto" w:val="clear"/>
            <w:tcW w:w="6841" w:type="dxa"/>
          </w:tcPr>
          <w:p w:rsidR="00042920" w:rsidRDefault="00042920">
            <w:pPr>
              <w:snapToGrid w:val="0"/>
              <w:jc w:val="both"/>
              <w:ind w:left="360"/>
              <w:tabs>
                <w:tab w:val="left" w:pos="1770"/>
              </w:tabs>
              <w:rPr>
                <w:sz w:val="21"/>
                <w:szCs w:val="21"/>
              </w:rPr>
            </w:pPr>
          </w:p>
          <w:p w:rsidR="00042920" w:rsidRDefault="00042920">
            <w:pPr>
              <w:numPr>
                <w:ilvl w:val="0"/>
                <w:numId w:val="2"/>
              </w:numPr>
              <w:jc w:val="both"/>
              <w:tabs>
                <w:tab w:val="left" w:pos="720"/>
                <w:tab w:val="left" w:pos="1410"/>
              </w:tabs>
              <w:rPr>
                <w:sz w:val="21"/>
                <w:szCs w:val="21"/>
              </w:rPr>
            </w:pPr>
            <w:r>
              <w:rPr>
                <w:sz w:val="21"/>
                <w:szCs w:val="21"/>
              </w:rPr>
              <w:t xml:space="preserve">Worked as chef for restaurant and pub, developed evening specials, and menus for special occasions. </w:t>
            </w:r>
          </w:p>
          <w:p w:rsidR="00042920" w:rsidRDefault="00042920">
            <w:pPr>
              <w:numPr>
                <w:ilvl w:val="0"/>
                <w:numId w:val="2"/>
              </w:numPr>
              <w:jc w:val="both"/>
              <w:tabs>
                <w:tab w:val="left" w:pos="720"/>
                <w:tab w:val="left" w:pos="1410"/>
              </w:tabs>
              <w:rPr>
                <w:sz w:val="21"/>
                <w:szCs w:val="21"/>
              </w:rPr>
            </w:pPr>
            <w:r>
              <w:rPr>
                <w:sz w:val="21"/>
                <w:szCs w:val="21"/>
              </w:rPr>
              <w:t>Taught course in cookery school for seasonal themes.</w:t>
            </w:r>
          </w:p>
          <w:p w:rsidR="00042920" w:rsidRDefault="00042920">
            <w:pPr>
              <w:numPr>
                <w:ilvl w:val="0"/>
                <w:numId w:val="2"/>
              </w:numPr>
              <w:jc w:val="both"/>
              <w:tabs>
                <w:tab w:val="left" w:pos="720"/>
                <w:tab w:val="left" w:pos="1410"/>
              </w:tabs>
              <w:rPr>
                <w:sz w:val="21"/>
                <w:szCs w:val="21"/>
              </w:rPr>
            </w:pPr>
            <w:r>
              <w:rPr>
                <w:sz w:val="21"/>
                <w:szCs w:val="21"/>
              </w:rPr>
              <w:t>Last position as head chef for off premise catering and cookery store.</w:t>
            </w:r>
          </w:p>
          <w:p w:rsidR="00042920" w:rsidRDefault="00042920">
            <w:pPr>
              <w:jc w:val="both"/>
              <w:ind w:left="360"/>
              <w:tabs>
                <w:tab w:val="left" w:pos="720"/>
                <w:tab w:val="left" w:pos="1410"/>
              </w:tabs>
              <w:rPr>
                <w:sz w:val="21"/>
                <w:szCs w:val="21"/>
              </w:rPr>
            </w:pPr>
          </w:p>
        </w:tc>
      </w:tr>
      <w:tr w:rsidR="00042920">
        <w:tc>
          <w:tcPr>
            <w:shd w:fill="auto" w:color="auto" w:val="clear"/>
            <w:tcW w:w="2729" w:type="dxa"/>
          </w:tcPr>
          <w:p w:rsidR="00042920" w:rsidRDefault="00042920">
            <w:pPr>
              <w:snapToGrid w:val="0"/>
              <w:rPr>
                <w:b/>
                <w:sz w:val="21"/>
                <w:szCs w:val="21"/>
              </w:rPr>
            </w:pPr>
            <w:r>
              <w:rPr>
                <w:b/>
                <w:sz w:val="21"/>
                <w:szCs w:val="21"/>
              </w:rPr>
              <w:t>Crown Plaza Chateau Lacombe.</w:t>
            </w:r>
          </w:p>
          <w:p w:rsidR="00042920" w:rsidRDefault="00042920">
            <w:pPr>
              <w:snapToGrid w:val="0"/>
              <w:rPr>
                <w:b/>
                <w:sz w:val="21"/>
                <w:szCs w:val="21"/>
              </w:rPr>
            </w:pPr>
            <w:r>
              <w:rPr>
                <w:b/>
                <w:sz w:val="21"/>
                <w:szCs w:val="21"/>
              </w:rPr>
              <w:t>Chef de Cuisine, La Ronde Restaurant.</w:t>
            </w:r>
          </w:p>
          <w:p w:rsidR="00042920" w:rsidRDefault="00042920">
            <w:pPr>
              <w:snapToGrid w:val="0"/>
              <w:rPr>
                <w:sz w:val="21"/>
                <w:szCs w:val="21"/>
              </w:rPr>
            </w:pPr>
            <w:r>
              <w:rPr>
                <w:b/>
                <w:sz w:val="21"/>
                <w:szCs w:val="21"/>
              </w:rPr>
              <w:t>July 2005 to September 2006</w:t>
            </w:r>
          </w:p>
        </w:tc>
        <w:tc>
          <w:tcPr>
            <w:shd w:fill="auto" w:color="auto" w:val="clear"/>
            <w:tcW w:w="6841" w:type="dxa"/>
          </w:tcPr>
          <w:p w:rsidR="00042920" w:rsidRDefault="00042920">
            <w:pPr>
              <w:snapToGrid w:val="0"/>
              <w:jc w:val="both"/>
              <w:ind w:left="360"/>
              <w:tabs>
                <w:tab w:val="left" w:pos="1770"/>
              </w:tabs>
              <w:rPr>
                <w:sz w:val="21"/>
                <w:szCs w:val="21"/>
              </w:rPr>
            </w:pPr>
          </w:p>
          <w:p w:rsidR="00042920" w:rsidRDefault="00042920">
            <w:pPr>
              <w:numPr>
                <w:ilvl w:val="0"/>
                <w:numId w:val="2"/>
              </w:numPr>
              <w:jc w:val="both"/>
              <w:tabs>
                <w:tab w:val="left" w:pos="720"/>
                <w:tab w:val="left" w:pos="1410"/>
              </w:tabs>
              <w:rPr>
                <w:sz w:val="21"/>
                <w:szCs w:val="21"/>
              </w:rPr>
            </w:pPr>
            <w:r>
              <w:rPr>
                <w:sz w:val="21"/>
                <w:szCs w:val="21"/>
              </w:rPr>
              <w:t>Managed a team of 16 cooks.</w:t>
            </w:r>
          </w:p>
          <w:p w:rsidR="00042920" w:rsidRDefault="00042920">
            <w:pPr>
              <w:numPr>
                <w:ilvl w:val="0"/>
                <w:numId w:val="2"/>
              </w:numPr>
              <w:jc w:val="both"/>
              <w:tabs>
                <w:tab w:val="left" w:pos="720"/>
                <w:tab w:val="left" w:pos="1410"/>
              </w:tabs>
              <w:rPr>
                <w:sz w:val="21"/>
                <w:szCs w:val="21"/>
              </w:rPr>
            </w:pPr>
            <w:r>
              <w:rPr>
                <w:sz w:val="21"/>
                <w:szCs w:val="21"/>
              </w:rPr>
              <w:t>Managed purchasing and inventory control.</w:t>
            </w:r>
          </w:p>
          <w:p w:rsidR="00042920" w:rsidRDefault="00042920">
            <w:pPr>
              <w:numPr>
                <w:ilvl w:val="0"/>
                <w:numId w:val="2"/>
              </w:numPr>
              <w:jc w:val="both"/>
              <w:tabs>
                <w:tab w:val="left" w:pos="720"/>
                <w:tab w:val="left" w:pos="1410"/>
              </w:tabs>
              <w:rPr>
                <w:sz w:val="21"/>
                <w:szCs w:val="21"/>
              </w:rPr>
            </w:pPr>
            <w:r>
              <w:rPr>
                <w:sz w:val="21"/>
                <w:szCs w:val="21"/>
              </w:rPr>
              <w:t>Developed menus for special occasions</w:t>
            </w:r>
          </w:p>
          <w:p w:rsidR="00042920" w:rsidRDefault="00042920">
            <w:pPr>
              <w:numPr>
                <w:ilvl w:val="0"/>
                <w:numId w:val="2"/>
              </w:numPr>
              <w:jc w:val="both"/>
              <w:tabs>
                <w:tab w:val="left" w:pos="720"/>
                <w:tab w:val="left" w:pos="1410"/>
              </w:tabs>
            </w:pPr>
            <w:r>
              <w:rPr>
                <w:sz w:val="21"/>
                <w:szCs w:val="21"/>
              </w:rPr>
              <w:t>Sustained a sales level of 3.5 million per year</w:t>
            </w:r>
          </w:p>
        </w:tc>
      </w:tr>
      <w:tr w:rsidR="00042920">
        <w:tc>
          <w:tcPr>
            <w:shd w:fill="auto" w:color="auto" w:val="clear"/>
            <w:tcW w:w="2729" w:type="dxa"/>
          </w:tcPr>
          <w:p w:rsidR="00042920" w:rsidRDefault="00042920">
            <w:pPr>
              <w:snapToGrid w:val="0"/>
              <w:rPr>
                <w:b/>
                <w:sz w:val="21"/>
                <w:szCs w:val="21"/>
              </w:rPr>
            </w:pPr>
            <w:proofErr w:type="spellStart"/>
            <w:r>
              <w:rPr>
                <w:b/>
                <w:sz w:val="21"/>
                <w:szCs w:val="21"/>
              </w:rPr>
              <w:t>Canadore</w:t>
            </w:r>
            <w:proofErr w:type="spellEnd"/>
            <w:r>
              <w:rPr>
                <w:b/>
                <w:sz w:val="21"/>
                <w:szCs w:val="21"/>
              </w:rPr>
              <w:t xml:space="preserve"> College</w:t>
            </w:r>
          </w:p>
          <w:p w:rsidR="00042920" w:rsidRDefault="00042920">
            <w:pPr>
              <w:snapToGrid w:val="0"/>
              <w:rPr>
                <w:b/>
                <w:sz w:val="21"/>
                <w:szCs w:val="21"/>
              </w:rPr>
            </w:pPr>
            <w:r>
              <w:rPr>
                <w:b/>
                <w:sz w:val="21"/>
                <w:szCs w:val="21"/>
              </w:rPr>
              <w:t>Chef Instructor, Culinary Arts Program.</w:t>
            </w:r>
          </w:p>
          <w:p w:rsidR="00042920" w:rsidRDefault="00042920">
            <w:pPr>
              <w:snapToGrid w:val="0"/>
              <w:rPr>
                <w:sz w:val="21"/>
                <w:szCs w:val="21"/>
              </w:rPr>
            </w:pPr>
            <w:r>
              <w:rPr>
                <w:b/>
                <w:sz w:val="21"/>
                <w:szCs w:val="21"/>
              </w:rPr>
              <w:t>1999 to May 2005</w:t>
            </w:r>
          </w:p>
          <w:p w:rsidR="00042920" w:rsidRDefault="00042920">
            <w:pPr>
              <w:rPr>
                <w:sz w:val="21"/>
                <w:szCs w:val="21"/>
              </w:rPr>
            </w:pPr>
          </w:p>
        </w:tc>
        <w:tc>
          <w:tcPr>
            <w:shd w:fill="auto" w:color="auto" w:val="clear"/>
            <w:tcW w:w="6841" w:type="dxa"/>
          </w:tcPr>
          <w:p w:rsidR="00042920" w:rsidRDefault="00042920">
            <w:pPr>
              <w:snapToGrid w:val="0"/>
              <w:rPr>
                <w:bCs/>
                <w:lang w:val="es-ES"/>
                <w:sz w:val="21"/>
                <w:szCs w:val="21"/>
              </w:rPr>
            </w:pPr>
          </w:p>
          <w:p w:rsidR="00042920" w:rsidRDefault="00042920">
            <w:pPr>
              <w:numPr>
                <w:ilvl w:val="0"/>
                <w:numId w:val="3"/>
              </w:numPr>
              <w:tabs>
                <w:tab w:val="left" w:pos="720"/>
              </w:tabs>
              <w:rPr>
                <w:bCs/>
                <w:lang w:val="es-ES"/>
                <w:sz w:val="21"/>
                <w:szCs w:val="21"/>
              </w:rPr>
            </w:pPr>
            <w:proofErr w:type="spellStart"/>
            <w:r>
              <w:rPr>
                <w:bCs/>
                <w:lang w:val="es-ES"/>
                <w:sz w:val="21"/>
                <w:szCs w:val="21"/>
              </w:rPr>
              <w:t>Prepared</w:t>
            </w:r>
            <w:proofErr w:type="spellEnd"/>
            <w:r>
              <w:rPr>
                <w:bCs/>
                <w:lang w:val="es-ES"/>
                <w:sz w:val="21"/>
                <w:szCs w:val="21"/>
              </w:rPr>
              <w:t xml:space="preserve"> </w:t>
            </w:r>
            <w:proofErr w:type="spellStart"/>
            <w:r>
              <w:rPr>
                <w:bCs/>
                <w:lang w:val="es-ES"/>
                <w:sz w:val="21"/>
                <w:szCs w:val="21"/>
              </w:rPr>
              <w:t>curicuulum</w:t>
            </w:r>
            <w:proofErr w:type="spellEnd"/>
            <w:r>
              <w:rPr>
                <w:bCs/>
                <w:lang w:val="es-ES"/>
                <w:sz w:val="21"/>
                <w:szCs w:val="21"/>
              </w:rPr>
              <w:t xml:space="preserve"> and </w:t>
            </w:r>
            <w:proofErr w:type="spellStart"/>
            <w:r>
              <w:rPr>
                <w:bCs/>
                <w:lang w:val="es-ES"/>
                <w:sz w:val="21"/>
                <w:szCs w:val="21"/>
              </w:rPr>
              <w:t>course</w:t>
            </w:r>
            <w:proofErr w:type="spellEnd"/>
            <w:r>
              <w:rPr>
                <w:bCs/>
                <w:lang w:val="es-ES"/>
                <w:sz w:val="21"/>
                <w:szCs w:val="21"/>
              </w:rPr>
              <w:t xml:space="preserve"> </w:t>
            </w:r>
            <w:proofErr w:type="spellStart"/>
            <w:r>
              <w:rPr>
                <w:bCs/>
                <w:lang w:val="es-ES"/>
                <w:sz w:val="21"/>
                <w:szCs w:val="21"/>
              </w:rPr>
              <w:t>content</w:t>
            </w:r>
            <w:proofErr w:type="spellEnd"/>
            <w:r>
              <w:rPr>
                <w:bCs/>
                <w:lang w:val="es-ES"/>
                <w:sz w:val="21"/>
                <w:szCs w:val="21"/>
              </w:rPr>
              <w:t xml:space="preserve"> </w:t>
            </w:r>
            <w:proofErr w:type="spellStart"/>
            <w:r>
              <w:rPr>
                <w:bCs/>
                <w:lang w:val="es-ES"/>
                <w:sz w:val="21"/>
                <w:szCs w:val="21"/>
              </w:rPr>
              <w:t>for</w:t>
            </w:r>
            <w:proofErr w:type="spellEnd"/>
            <w:r>
              <w:rPr>
                <w:bCs/>
                <w:lang w:val="es-ES"/>
                <w:sz w:val="21"/>
                <w:szCs w:val="21"/>
              </w:rPr>
              <w:t xml:space="preserve"> Chef training and </w:t>
            </w:r>
            <w:proofErr w:type="spellStart"/>
            <w:r>
              <w:rPr>
                <w:bCs/>
                <w:lang w:val="es-ES"/>
                <w:sz w:val="21"/>
                <w:szCs w:val="21"/>
              </w:rPr>
              <w:t>Culinary</w:t>
            </w:r>
            <w:proofErr w:type="spellEnd"/>
            <w:r>
              <w:rPr>
                <w:bCs/>
                <w:lang w:val="es-ES"/>
                <w:sz w:val="21"/>
                <w:szCs w:val="21"/>
              </w:rPr>
              <w:t xml:space="preserve"> </w:t>
            </w:r>
            <w:proofErr w:type="spellStart"/>
            <w:r>
              <w:rPr>
                <w:bCs/>
                <w:lang w:val="es-ES"/>
                <w:sz w:val="21"/>
                <w:szCs w:val="21"/>
              </w:rPr>
              <w:t>Arts</w:t>
            </w:r>
            <w:proofErr w:type="spellEnd"/>
            <w:r>
              <w:rPr>
                <w:bCs/>
                <w:lang w:val="es-ES"/>
                <w:sz w:val="21"/>
                <w:szCs w:val="21"/>
              </w:rPr>
              <w:t xml:space="preserve"> </w:t>
            </w:r>
            <w:proofErr w:type="spellStart"/>
            <w:r>
              <w:rPr>
                <w:bCs/>
                <w:lang w:val="es-ES"/>
                <w:sz w:val="21"/>
                <w:szCs w:val="21"/>
              </w:rPr>
              <w:t>Program</w:t>
            </w:r>
            <w:proofErr w:type="spellEnd"/>
            <w:r>
              <w:rPr>
                <w:bCs/>
                <w:lang w:val="es-ES"/>
                <w:sz w:val="21"/>
                <w:szCs w:val="21"/>
              </w:rPr>
              <w:t>.</w:t>
            </w:r>
          </w:p>
          <w:p w:rsidR="00042920" w:rsidRDefault="00042920">
            <w:pPr>
              <w:numPr>
                <w:ilvl w:val="0"/>
                <w:numId w:val="3"/>
              </w:numPr>
              <w:tabs>
                <w:tab w:val="left" w:pos="720"/>
              </w:tabs>
              <w:rPr>
                <w:bCs/>
                <w:lang w:val="es-ES"/>
                <w:sz w:val="21"/>
                <w:szCs w:val="21"/>
              </w:rPr>
            </w:pPr>
            <w:proofErr w:type="spellStart"/>
            <w:r>
              <w:rPr>
                <w:bCs/>
                <w:lang w:val="es-ES"/>
                <w:sz w:val="21"/>
                <w:szCs w:val="21"/>
              </w:rPr>
              <w:t>Managed</w:t>
            </w:r>
            <w:proofErr w:type="spellEnd"/>
            <w:r>
              <w:rPr>
                <w:bCs/>
                <w:lang w:val="es-ES"/>
                <w:sz w:val="21"/>
                <w:szCs w:val="21"/>
              </w:rPr>
              <w:t xml:space="preserve"> </w:t>
            </w:r>
            <w:proofErr w:type="spellStart"/>
            <w:r>
              <w:rPr>
                <w:bCs/>
                <w:lang w:val="es-ES"/>
                <w:sz w:val="21"/>
                <w:szCs w:val="21"/>
              </w:rPr>
              <w:t>student</w:t>
            </w:r>
            <w:proofErr w:type="spellEnd"/>
            <w:r>
              <w:rPr>
                <w:bCs/>
                <w:lang w:val="es-ES"/>
                <w:sz w:val="21"/>
                <w:szCs w:val="21"/>
              </w:rPr>
              <w:t xml:space="preserve"> </w:t>
            </w:r>
            <w:proofErr w:type="spellStart"/>
            <w:r>
              <w:rPr>
                <w:bCs/>
                <w:lang w:val="es-ES"/>
                <w:sz w:val="21"/>
                <w:szCs w:val="21"/>
              </w:rPr>
              <w:t>competions</w:t>
            </w:r>
            <w:proofErr w:type="spellEnd"/>
            <w:r>
              <w:rPr>
                <w:bCs/>
                <w:lang w:val="es-ES"/>
                <w:sz w:val="21"/>
                <w:szCs w:val="21"/>
              </w:rPr>
              <w:t xml:space="preserve"> </w:t>
            </w:r>
            <w:proofErr w:type="spellStart"/>
            <w:r>
              <w:rPr>
                <w:bCs/>
                <w:lang w:val="es-ES"/>
                <w:sz w:val="21"/>
                <w:szCs w:val="21"/>
              </w:rPr>
              <w:t>locally</w:t>
            </w:r>
            <w:proofErr w:type="spellEnd"/>
            <w:r>
              <w:rPr>
                <w:bCs/>
                <w:lang w:val="es-ES"/>
                <w:sz w:val="21"/>
                <w:szCs w:val="21"/>
              </w:rPr>
              <w:t xml:space="preserve"> and </w:t>
            </w:r>
            <w:proofErr w:type="spellStart"/>
            <w:r>
              <w:rPr>
                <w:bCs/>
                <w:lang w:val="es-ES"/>
                <w:sz w:val="21"/>
                <w:szCs w:val="21"/>
              </w:rPr>
              <w:t>provincially</w:t>
            </w:r>
            <w:proofErr w:type="spellEnd"/>
            <w:r>
              <w:rPr>
                <w:bCs/>
                <w:lang w:val="es-ES"/>
                <w:sz w:val="21"/>
                <w:szCs w:val="21"/>
              </w:rPr>
              <w:t>.</w:t>
            </w:r>
          </w:p>
          <w:p w:rsidR="00042920" w:rsidRDefault="00042920">
            <w:pPr>
              <w:numPr>
                <w:ilvl w:val="0"/>
                <w:numId w:val="3"/>
              </w:numPr>
              <w:tabs>
                <w:tab w:val="left" w:pos="720"/>
              </w:tabs>
            </w:pPr>
            <w:proofErr w:type="spellStart"/>
            <w:r>
              <w:rPr>
                <w:bCs/>
                <w:lang w:val="es-ES"/>
                <w:sz w:val="21"/>
                <w:szCs w:val="21"/>
              </w:rPr>
              <w:t>Assisterd</w:t>
            </w:r>
            <w:proofErr w:type="spellEnd"/>
            <w:r>
              <w:rPr>
                <w:bCs/>
                <w:lang w:val="es-ES"/>
                <w:sz w:val="21"/>
                <w:szCs w:val="21"/>
              </w:rPr>
              <w:t xml:space="preserve"> </w:t>
            </w:r>
            <w:proofErr w:type="spellStart"/>
            <w:r>
              <w:rPr>
                <w:bCs/>
                <w:lang w:val="es-ES"/>
                <w:sz w:val="21"/>
                <w:szCs w:val="21"/>
              </w:rPr>
              <w:t>students</w:t>
            </w:r>
            <w:proofErr w:type="spellEnd"/>
            <w:r>
              <w:rPr>
                <w:bCs/>
                <w:lang w:val="es-ES"/>
                <w:sz w:val="21"/>
                <w:szCs w:val="21"/>
              </w:rPr>
              <w:t xml:space="preserve"> </w:t>
            </w:r>
            <w:proofErr w:type="spellStart"/>
            <w:r>
              <w:rPr>
                <w:bCs/>
                <w:lang w:val="es-ES"/>
                <w:sz w:val="21"/>
                <w:szCs w:val="21"/>
              </w:rPr>
              <w:t>with</w:t>
            </w:r>
            <w:proofErr w:type="spellEnd"/>
            <w:r>
              <w:rPr>
                <w:bCs/>
                <w:lang w:val="es-ES"/>
                <w:sz w:val="21"/>
                <w:szCs w:val="21"/>
              </w:rPr>
              <w:t xml:space="preserve"> </w:t>
            </w:r>
            <w:proofErr w:type="spellStart"/>
            <w:r>
              <w:rPr>
                <w:bCs/>
                <w:lang w:val="es-ES"/>
                <w:sz w:val="21"/>
                <w:szCs w:val="21"/>
              </w:rPr>
              <w:t>placement</w:t>
            </w:r>
            <w:proofErr w:type="spellEnd"/>
            <w:r>
              <w:rPr>
                <w:bCs/>
                <w:lang w:val="es-ES"/>
                <w:sz w:val="21"/>
                <w:szCs w:val="21"/>
              </w:rPr>
              <w:t xml:space="preserve"> and </w:t>
            </w:r>
            <w:proofErr w:type="spellStart"/>
            <w:r>
              <w:rPr>
                <w:bCs/>
                <w:lang w:val="es-ES"/>
                <w:sz w:val="21"/>
                <w:szCs w:val="21"/>
              </w:rPr>
              <w:t>job</w:t>
            </w:r>
            <w:proofErr w:type="spellEnd"/>
            <w:r>
              <w:rPr>
                <w:bCs/>
                <w:lang w:val="es-ES"/>
                <w:sz w:val="21"/>
                <w:szCs w:val="21"/>
              </w:rPr>
              <w:t xml:space="preserve"> </w:t>
            </w:r>
            <w:proofErr w:type="spellStart"/>
            <w:r>
              <w:rPr>
                <w:bCs/>
                <w:lang w:val="es-ES"/>
                <w:sz w:val="21"/>
                <w:szCs w:val="21"/>
              </w:rPr>
              <w:t>success</w:t>
            </w:r>
            <w:proofErr w:type="spellEnd"/>
            <w:r>
              <w:rPr>
                <w:bCs/>
                <w:lang w:val="es-ES"/>
                <w:sz w:val="21"/>
                <w:szCs w:val="21"/>
              </w:rPr>
              <w:t>.</w:t>
            </w:r>
          </w:p>
        </w:tc>
      </w:tr>
      <w:tr w:rsidR="00042920">
        <w:tc>
          <w:tcPr>
            <w:shd w:fill="auto" w:color="auto" w:val="clear"/>
            <w:tcW w:w="2729" w:type="dxa"/>
          </w:tcPr>
          <w:p w:rsidR="00042920" w:rsidRDefault="00042920">
            <w:pPr>
              <w:snapToGrid w:val="0"/>
              <w:rPr>
                <w:sz w:val="21"/>
                <w:szCs w:val="21"/>
              </w:rPr>
            </w:pPr>
            <w:r>
              <w:rPr>
                <w:b/>
                <w:sz w:val="21"/>
                <w:szCs w:val="21"/>
              </w:rPr>
              <w:t>Education</w:t>
            </w:r>
          </w:p>
        </w:tc>
        <w:tc>
          <w:tcPr>
            <w:shd w:fill="auto" w:color="auto" w:val="clear"/>
            <w:tcW w:w="6841" w:type="dxa"/>
          </w:tcPr>
          <w:p w:rsidR="00042920" w:rsidRDefault="00042920">
            <w:pPr>
              <w:snapToGrid w:val="0"/>
              <w:numPr>
                <w:ilvl w:val="0"/>
                <w:numId w:val="4"/>
              </w:numPr>
              <w:tabs>
                <w:tab w:val="left" w:pos="720"/>
              </w:tabs>
              <w:rPr>
                <w:sz w:val="21"/>
                <w:szCs w:val="21"/>
              </w:rPr>
            </w:pPr>
            <w:r>
              <w:rPr>
                <w:sz w:val="21"/>
                <w:szCs w:val="21"/>
              </w:rPr>
              <w:t>George Brown College,  cook 1 and 2.  1983/84</w:t>
            </w:r>
          </w:p>
          <w:p w:rsidR="00042920" w:rsidRDefault="00042920">
            <w:pPr>
              <w:snapToGrid w:val="0"/>
              <w:numPr>
                <w:ilvl w:val="0"/>
                <w:numId w:val="4"/>
              </w:numPr>
              <w:tabs>
                <w:tab w:val="left" w:pos="720"/>
              </w:tabs>
              <w:rPr>
                <w:sz w:val="21"/>
                <w:szCs w:val="21"/>
              </w:rPr>
            </w:pPr>
            <w:r>
              <w:rPr>
                <w:sz w:val="21"/>
                <w:szCs w:val="21"/>
              </w:rPr>
              <w:t>Culinary Institute of America, Pastry Arts. 1990-92.</w:t>
            </w:r>
          </w:p>
          <w:p w:rsidR="00042920" w:rsidRDefault="00042920">
            <w:pPr>
              <w:snapToGrid w:val="0"/>
              <w:numPr>
                <w:ilvl w:val="0"/>
                <w:numId w:val="4"/>
              </w:numPr>
              <w:tabs>
                <w:tab w:val="left" w:pos="720"/>
              </w:tabs>
            </w:pPr>
            <w:r>
              <w:rPr>
                <w:sz w:val="21"/>
                <w:szCs w:val="21"/>
              </w:rPr>
              <w:t>Humber College, Certified Chef de Cuisine.  1993</w:t>
            </w:r>
          </w:p>
        </w:tc>
      </w:tr>
      <w:tr w:rsidR="00042920">
        <w:trPr>
          <w:trHeight w:val="1823"/>
        </w:trPr>
        <w:tc>
          <w:tcPr>
            <w:shd w:fill="auto" w:color="auto" w:val="clear"/>
            <w:tcW w:w="2729" w:type="dxa"/>
          </w:tcPr>
          <w:p w:rsidR="00042920" w:rsidRDefault="00042920">
            <w:pPr>
              <w:snapToGrid w:val="0"/>
              <w:rPr>
                <w:b/>
                <w:sz w:val="21"/>
                <w:szCs w:val="21"/>
              </w:rPr>
            </w:pPr>
          </w:p>
          <w:p w:rsidR="00042920" w:rsidRDefault="00042920">
            <w:pPr>
              <w:rPr>
                <w:sz w:val="21"/>
                <w:szCs w:val="21"/>
              </w:rPr>
            </w:pPr>
            <w:r>
              <w:rPr>
                <w:b/>
                <w:sz w:val="21"/>
                <w:szCs w:val="21"/>
              </w:rPr>
              <w:t>Qualifications</w:t>
            </w:r>
          </w:p>
        </w:tc>
        <w:tc>
          <w:tcPr>
            <w:shd w:fill="auto" w:color="auto" w:val="clear"/>
            <w:tcW w:w="6841" w:type="dxa"/>
          </w:tcPr>
          <w:p w:rsidR="00042920" w:rsidRDefault="00042920">
            <w:pPr>
              <w:snapToGrid w:val="0"/>
              <w:jc w:val="both"/>
              <w:ind w:left="360"/>
              <w:tabs>
                <w:tab w:val="left" w:pos="1800"/>
              </w:tabs>
              <w:rPr>
                <w:sz w:val="21"/>
                <w:szCs w:val="21"/>
              </w:rPr>
            </w:pPr>
          </w:p>
          <w:p w:rsidR="00042920" w:rsidRDefault="00042920">
            <w:pPr>
              <w:numPr>
                <w:ilvl w:val="0"/>
                <w:numId w:val="5"/>
              </w:numPr>
              <w:jc w:val="both"/>
              <w:tabs>
                <w:tab w:val="left" w:pos="720"/>
                <w:tab w:val="left" w:pos="1440"/>
              </w:tabs>
              <w:rPr>
                <w:sz w:val="21"/>
                <w:szCs w:val="21"/>
              </w:rPr>
            </w:pPr>
            <w:r>
              <w:rPr>
                <w:sz w:val="21"/>
                <w:szCs w:val="21"/>
              </w:rPr>
              <w:t>Certified Chef de Cuisine. C.C.C</w:t>
            </w:r>
          </w:p>
          <w:p w:rsidR="00042920" w:rsidRDefault="00042920">
            <w:pPr>
              <w:numPr>
                <w:ilvl w:val="0"/>
                <w:numId w:val="5"/>
              </w:numPr>
              <w:jc w:val="both"/>
              <w:tabs>
                <w:tab w:val="left" w:pos="720"/>
                <w:tab w:val="left" w:pos="1440"/>
              </w:tabs>
              <w:rPr>
                <w:sz w:val="21"/>
                <w:szCs w:val="21"/>
              </w:rPr>
            </w:pPr>
            <w:r>
              <w:rPr>
                <w:sz w:val="21"/>
                <w:szCs w:val="21"/>
              </w:rPr>
              <w:t>Red Seal Cook and Pastry Cook</w:t>
            </w:r>
          </w:p>
          <w:p w:rsidR="00042920" w:rsidRDefault="00042920">
            <w:pPr>
              <w:numPr>
                <w:ilvl w:val="0"/>
                <w:numId w:val="5"/>
              </w:numPr>
              <w:jc w:val="both"/>
              <w:tabs>
                <w:tab w:val="left" w:pos="720"/>
                <w:tab w:val="left" w:pos="1440"/>
              </w:tabs>
              <w:rPr>
                <w:sz w:val="21"/>
                <w:szCs w:val="21"/>
              </w:rPr>
            </w:pPr>
            <w:r>
              <w:rPr>
                <w:sz w:val="21"/>
                <w:szCs w:val="21"/>
              </w:rPr>
              <w:t>Provided consulting services for hotels and restaurants.</w:t>
            </w:r>
          </w:p>
          <w:p w:rsidR="00042920" w:rsidRDefault="00042920">
            <w:pPr>
              <w:numPr>
                <w:ilvl w:val="0"/>
                <w:numId w:val="5"/>
              </w:numPr>
              <w:jc w:val="both"/>
              <w:tabs>
                <w:tab w:val="left" w:pos="720"/>
                <w:tab w:val="left" w:pos="1440"/>
              </w:tabs>
              <w:rPr>
                <w:sz w:val="21"/>
                <w:szCs w:val="21"/>
              </w:rPr>
            </w:pPr>
            <w:r>
              <w:rPr>
                <w:sz w:val="21"/>
                <w:szCs w:val="21"/>
              </w:rPr>
              <w:t>Operated several restaurant and catering operations.</w:t>
            </w:r>
          </w:p>
          <w:p w:rsidR="00042920" w:rsidRDefault="00042920">
            <w:pPr>
              <w:numPr>
                <w:ilvl w:val="0"/>
                <w:numId w:val="5"/>
              </w:numPr>
              <w:jc w:val="both"/>
              <w:tabs>
                <w:tab w:val="left" w:pos="720"/>
                <w:tab w:val="left" w:pos="1440"/>
              </w:tabs>
              <w:rPr>
                <w:sz w:val="21"/>
                <w:szCs w:val="21"/>
              </w:rPr>
            </w:pPr>
            <w:r>
              <w:rPr>
                <w:sz w:val="21"/>
                <w:szCs w:val="21"/>
              </w:rPr>
              <w:t>Advanced level vegetable, sugar and chocolate demonstration.</w:t>
            </w:r>
          </w:p>
          <w:p w:rsidR="00042920" w:rsidRDefault="00042920">
            <w:pPr>
              <w:numPr>
                <w:ilvl w:val="0"/>
                <w:numId w:val="5"/>
              </w:numPr>
              <w:jc w:val="both"/>
              <w:tabs>
                <w:tab w:val="left" w:pos="720"/>
                <w:tab w:val="left" w:pos="1440"/>
              </w:tabs>
              <w:rPr>
                <w:sz w:val="21"/>
                <w:szCs w:val="21"/>
              </w:rPr>
            </w:pPr>
            <w:r>
              <w:rPr>
                <w:sz w:val="21"/>
                <w:szCs w:val="21"/>
              </w:rPr>
              <w:t>Proficient with most computer software applications</w:t>
            </w:r>
          </w:p>
          <w:p w:rsidR="00042920" w:rsidRDefault="00042920">
            <w:pPr>
              <w:numPr>
                <w:ilvl w:val="0"/>
                <w:numId w:val="5"/>
              </w:numPr>
              <w:jc w:val="both"/>
              <w:tabs>
                <w:tab w:val="left" w:pos="720"/>
                <w:tab w:val="left" w:pos="1440"/>
              </w:tabs>
              <w:rPr>
                <w:sz w:val="21"/>
                <w:szCs w:val="21"/>
              </w:rPr>
            </w:pPr>
            <w:r>
              <w:rPr>
                <w:sz w:val="21"/>
                <w:szCs w:val="21"/>
              </w:rPr>
              <w:t>Professional Ice Carver</w:t>
            </w:r>
          </w:p>
          <w:p w:rsidR="00042920" w:rsidRDefault="00042920">
            <w:pPr>
              <w:jc w:val="both"/>
              <w:tabs>
                <w:tab w:val="left" w:pos="720"/>
                <w:tab w:val="left" w:pos="1440"/>
              </w:tabs>
              <w:rPr>
                <w:sz w:val="21"/>
                <w:szCs w:val="21"/>
              </w:rPr>
            </w:pPr>
          </w:p>
        </w:tc>
      </w:tr>
      <w:tr w:rsidR="00042920">
        <w:tc>
          <w:tcPr>
            <w:shd w:fill="auto" w:color="auto" w:val="clear"/>
            <w:tcW w:w="2729" w:type="dxa"/>
          </w:tcPr>
          <w:p w:rsidR="00042920" w:rsidRDefault="00042920">
            <w:pPr>
              <w:snapToGrid w:val="0"/>
              <w:rPr>
                <w:sz w:val="21"/>
                <w:szCs w:val="21"/>
              </w:rPr>
            </w:pPr>
            <w:r>
              <w:rPr>
                <w:b/>
                <w:sz w:val="21"/>
                <w:szCs w:val="21"/>
              </w:rPr>
              <w:t>Affiliations</w:t>
            </w:r>
          </w:p>
        </w:tc>
        <w:tc>
          <w:tcPr>
            <w:shd w:fill="auto" w:color="auto" w:val="clear"/>
            <w:tcW w:w="6841" w:type="dxa"/>
          </w:tcPr>
          <w:p w:rsidR="00042920" w:rsidRDefault="00042920">
            <w:pPr>
              <w:snapToGrid w:val="0"/>
              <w:numPr>
                <w:ilvl w:val="0"/>
                <w:numId w:val="1"/>
              </w:numPr>
              <w:jc w:val="both"/>
              <w:tabs>
                <w:tab w:val="left" w:pos="720"/>
                <w:tab w:val="left" w:pos="1440"/>
              </w:tabs>
            </w:pPr>
            <w:r>
              <w:rPr>
                <w:sz w:val="21"/>
                <w:szCs w:val="21"/>
              </w:rPr>
              <w:t>Member of CFCC and Escoffier Society</w:t>
            </w:r>
          </w:p>
        </w:tc>
      </w:tr>
    </w:tbl>
    <w:p w:rsidR="00042920" w:rsidRDefault="00042920"/>
    <w:sectPr w:rsidR="00042920">
      <w:docGrid w:linePitch="360"/>
      <w:footerReference r:id="rId8" w:type="default"/>
      <w:pgSz w:w="12240" w:h="15840"/>
      <w:pgMar w:left="1440" w:right="1440" w:top="1080" w:bottom="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62" w:rsidRDefault="002C3562">
      <w:r>
        <w:separator/>
      </w:r>
    </w:p>
  </w:endnote>
  <w:endnote w:type="continuationSeparator" w:id="0">
    <w:p w:rsidR="002C3562" w:rsidRDefault="002C3562">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20" w:rsidRDefault="00042920">
    <w:pPr>
      <w:pStyle w:val="Footer"/>
      <w:jc w:val="center"/>
    </w:pPr>
    <w:r>
      <w:rPr>
        <w:i/>
      </w:rPr>
      <w:t>References provided upon request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62" w:rsidRDefault="002C3562">
      <w:r>
        <w:separator/>
      </w:r>
    </w:p>
  </w:footnote>
  <w:footnote w:type="continuationSeparator" w:id="0">
    <w:p w:rsidR="002C3562" w:rsidRDefault="002C35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00000001"/>
    <w:tmpl w:val="00000001"/>
    <w:name w:val="WW8Num3"/>
    <w:lvl w:ilvl="0">
      <w:numFmt w:val="bullet"/>
      <w:lvlText w:val=""/>
      <w:start w:val="1"/>
      <w:rPr>
        <w:rFonts w:ascii="Symbol" w:hAnsi="Symbol"/>
      </w:rPr>
      <w:pPr>
        <w:ind w:left="720"/>
        <w:ind w:hanging="360"/>
        <w:tabs>
          <w:tab w:val="num" w:pos="720"/>
        </w:tabs>
      </w:pPr>
      <w:lvlJc w:val="left"/>
    </w:lvl>
  </w:abstractNum>
  <w:abstractNum w:abstractNumId="1">
    <w:multiLevelType w:val="singleLevel"/>
    <w:nsid w:val="00000002"/>
    <w:tmpl w:val="00000002"/>
    <w:name w:val="WW8Num4"/>
    <w:lvl w:ilvl="0">
      <w:numFmt w:val="bullet"/>
      <w:lvlText w:val=""/>
      <w:start w:val="1"/>
      <w:rPr>
        <w:rFonts w:ascii="Symbol" w:hAnsi="Symbol"/>
      </w:rPr>
      <w:pPr>
        <w:ind w:left="720"/>
        <w:ind w:hanging="360"/>
        <w:tabs>
          <w:tab w:val="num" w:pos="720"/>
        </w:tabs>
      </w:pPr>
      <w:lvlJc w:val="left"/>
    </w:lvl>
  </w:abstractNum>
  <w:abstractNum w:abstractNumId="2">
    <w:multiLevelType w:val="singleLevel"/>
    <w:nsid w:val="00000003"/>
    <w:tmpl w:val="00000003"/>
    <w:name w:val="WW8Num5"/>
    <w:lvl w:ilvl="0">
      <w:numFmt w:val="bullet"/>
      <w:lvlText w:val=""/>
      <w:start w:val="1"/>
      <w:rPr>
        <w:rFonts w:ascii="Symbol" w:hAnsi="Symbol"/>
      </w:rPr>
      <w:pPr>
        <w:ind w:left="720"/>
        <w:ind w:hanging="360"/>
        <w:tabs>
          <w:tab w:val="num" w:pos="720"/>
        </w:tabs>
      </w:pPr>
      <w:lvlJc w:val="left"/>
    </w:lvl>
  </w:abstractNum>
  <w:abstractNum w:abstractNumId="3">
    <w:multiLevelType w:val="singleLevel"/>
    <w:nsid w:val="00000004"/>
    <w:tmpl w:val="00000004"/>
    <w:name w:val="WW8Num6"/>
    <w:lvl w:ilvl="0">
      <w:numFmt w:val="bullet"/>
      <w:lvlText w:val=""/>
      <w:start w:val="1"/>
      <w:rPr>
        <w:rFonts w:ascii="Symbol" w:hAnsi="Symbol"/>
      </w:rPr>
      <w:pPr>
        <w:ind w:left="720"/>
        <w:ind w:hanging="360"/>
        <w:tabs>
          <w:tab w:val="num" w:pos="720"/>
        </w:tabs>
      </w:pPr>
      <w:lvlJc w:val="left"/>
    </w:lvl>
  </w:abstractNum>
  <w:abstractNum w:abstractNumId="4">
    <w:multiLevelType w:val="singleLevel"/>
    <w:nsid w:val="00000005"/>
    <w:tmpl w:val="00000005"/>
    <w:name w:val="WW8Num7"/>
    <w:lvl w:ilvl="0">
      <w:numFmt w:val="bullet"/>
      <w:lvlText w:val=""/>
      <w:start w:val="1"/>
      <w:rPr>
        <w:rFonts w:ascii="Symbol" w:hAnsi="Symbol"/>
      </w:rPr>
      <w:pPr>
        <w:ind w:left="720"/>
        <w:ind w:hanging="360"/>
        <w:tabs>
          <w:tab w:val="num" w:pos="720"/>
        </w:tabs>
      </w:pPr>
      <w:lvlJc w:val="left"/>
    </w:lvl>
  </w:abstractNum>
  <w:abstractNum w:abstractNumId="5">
    <w:multiLevelType w:val="hybridMultilevel"/>
    <w:nsid w:val="00000006"/>
    <w:tmpl w:val="00000006"/>
    <w:lvl w:ilvl="0">
      <w:numFmt w:val="none"/>
      <w:lvlText w:val=""/>
      <w:start w:val="1"/>
      <w:pPr>
        <w:ind w:left="432"/>
        <w:ind w:hanging="432"/>
        <w:tabs>
          <w:tab w:val="num" w:pos="432"/>
        </w:tabs>
      </w:pPr>
      <w:suff w:val="nothing"/>
      <w:lvlJc w:val="left"/>
    </w:lvl>
    <w:lvl w:ilvl="1">
      <w:numFmt w:val="none"/>
      <w:lvlText w:val=""/>
      <w:start w:val="1"/>
      <w:pPr>
        <w:ind w:left="576"/>
        <w:ind w:hanging="576"/>
        <w:tabs>
          <w:tab w:val="num" w:pos="576"/>
        </w:tabs>
      </w:pPr>
      <w:suff w:val="nothing"/>
      <w:lvlJc w:val="left"/>
    </w:lvl>
    <w:lvl w:ilvl="2">
      <w:numFmt w:val="none"/>
      <w:lvlText w:val=""/>
      <w:start w:val="1"/>
      <w:pPr>
        <w:ind w:left="720"/>
        <w:ind w:hanging="720"/>
        <w:tabs>
          <w:tab w:val="num" w:pos="720"/>
        </w:tabs>
      </w:pPr>
      <w:suff w:val="nothing"/>
      <w:lvlJc w:val="left"/>
    </w:lvl>
    <w:lvl w:ilvl="3">
      <w:numFmt w:val="none"/>
      <w:lvlText w:val=""/>
      <w:start w:val="1"/>
      <w:pPr>
        <w:ind w:left="864"/>
        <w:ind w:hanging="864"/>
        <w:tabs>
          <w:tab w:val="num" w:pos="864"/>
        </w:tabs>
      </w:pPr>
      <w:suff w:val="nothing"/>
      <w:lvlJc w:val="left"/>
    </w:lvl>
    <w:lvl w:ilvl="4">
      <w:numFmt w:val="none"/>
      <w:lvlText w:val=""/>
      <w:start w:val="1"/>
      <w:pPr>
        <w:ind w:left="1008"/>
        <w:ind w:hanging="1008"/>
        <w:tabs>
          <w:tab w:val="num" w:pos="1008"/>
        </w:tabs>
      </w:pPr>
      <w:suff w:val="nothing"/>
      <w:lvlJc w:val="left"/>
    </w:lvl>
    <w:lvl w:ilvl="5">
      <w:numFmt w:val="none"/>
      <w:lvlText w:val=""/>
      <w:start w:val="1"/>
      <w:pPr>
        <w:ind w:left="1152"/>
        <w:ind w:hanging="1152"/>
        <w:tabs>
          <w:tab w:val="num" w:pos="1152"/>
        </w:tabs>
      </w:pPr>
      <w:suff w:val="nothing"/>
      <w:lvlJc w:val="left"/>
    </w:lvl>
    <w:lvl w:ilvl="6">
      <w:numFmt w:val="none"/>
      <w:lvlText w:val=""/>
      <w:start w:val="1"/>
      <w:pPr>
        <w:ind w:left="1296"/>
        <w:ind w:hanging="1296"/>
        <w:tabs>
          <w:tab w:val="num" w:pos="1296"/>
        </w:tabs>
      </w:pPr>
      <w:suff w:val="nothing"/>
      <w:lvlJc w:val="left"/>
    </w:lvl>
    <w:lvl w:ilvl="7">
      <w:numFmt w:val="none"/>
      <w:lvlText w:val=""/>
      <w:start w:val="1"/>
      <w:pPr>
        <w:ind w:left="1440"/>
        <w:ind w:hanging="1440"/>
        <w:tabs>
          <w:tab w:val="num" w:pos="1440"/>
        </w:tabs>
      </w:pPr>
      <w:suff w:val="nothing"/>
      <w:lvlJc w:val="left"/>
    </w:lvl>
    <w:lvl w:ilvl="8">
      <w:numFmt w:val="none"/>
      <w:lvlText w:val=""/>
      <w:start w:val="1"/>
      <w:pPr>
        <w:ind w:left="1584"/>
        <w:ind w:hanging="1584"/>
        <w:tabs>
          <w:tab w:val="num" w:pos="1584"/>
        </w:tabs>
      </w:pPr>
      <w:suff w:val="nothing"/>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rFonts w:ascii="Wingdings" w:hAnsi="Wingdings"/>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rFonts w:ascii="Wingdings" w:hAnsi="Wingdings"/>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rFonts w:ascii="Wingdings" w:hAnsi="Wingdings"/>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3">
    <w:abstractNumId w:val="2"/>
  </w:num>
  <w:num w:numId="4">
    <w:abstractNumId w:val="3"/>
  </w:num>
  <w:num w:numId="5">
    <w:abstractNumId w:val="4"/>
  </w:num>
  <w:num w:numId="6">
    <w:abstractNumId w:val="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rsids>
    <w:rsidRoot val="00C70F2D"/>
    <w:rsid val="00042920"/>
    <w:rsid val="002C3562"/>
    <w:rsid val="005634C3"/>
    <w:rsid val="00C70F2D"/>
    <w:rsid val="00CD055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CA" w:eastAsia="en-US" w:bidi="ar-SA"/>
        <w:rFonts w:ascii="Times New Roman" w:cs="Times New Roman" w:eastAsia="Times New Roman" w:hAnsi="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WW8Num1z0">
    <w:name w:val="WW8Num1z0"/>
    <w:rPr>
      <w:rFonts w:ascii="Symbol" w:hAnsi="Symbol"/>
    </w:rPr>
  </w:style>
  <w:style w:type="character" w:styleId="WW8Num2z0">
    <w:name w:val="WW8Num2z0"/>
    <w:rPr>
      <w:rFonts w:ascii="Symbol" w:hAnsi="Symbol"/>
    </w:rPr>
  </w:style>
  <w:style w:type="character" w:styleId="WW8Num3z0">
    <w:name w:val="WW8Num3z0"/>
    <w:rPr>
      <w:rFonts w:ascii="Symbol" w:hAnsi="Symbol"/>
    </w:rPr>
  </w:style>
  <w:style w:type="character" w:styleId="WW8Num4z0">
    <w:name w:val="WW8Num4z0"/>
    <w:rPr>
      <w:rFonts w:ascii="Symbol" w:hAnsi="Symbol"/>
    </w:rPr>
  </w:style>
  <w:style w:type="character" w:styleId="WW8Num5z0">
    <w:name w:val="WW8Num5z0"/>
    <w:rPr>
      <w:rFonts w:ascii="Symbol" w:hAnsi="Symbol"/>
    </w:rPr>
  </w:style>
  <w:style w:type="character" w:styleId="WW8Num6z0">
    <w:name w:val="WW8Num6z0"/>
    <w:rPr>
      <w:rFonts w:ascii="Symbol" w:hAnsi="Symbol"/>
    </w:rPr>
  </w:style>
  <w:style w:type="character" w:styleId="WW8Num7z0">
    <w:name w:val="WW8Num7z0"/>
    <w:rPr>
      <w:rFonts w:ascii="Symbol" w:hAnsi="Symbol"/>
    </w:rPr>
  </w:style>
  <w:style w:type="character" w:styleId="Absatz-Standardschriftart">
    <w:name w:val="Absatz-Standardschriftart"/>
  </w:style>
  <w:style w:type="character" w:styleId="WW8Num1z1">
    <w:name w:val="WW8Num1z1"/>
    <w:rPr>
      <w:rFonts w:ascii="Courier New" w:cs="Courier New" w:hAnsi="Courier New"/>
    </w:rPr>
  </w:style>
  <w:style w:type="character" w:styleId="WW8Num1z2">
    <w:name w:val="WW8Num1z2"/>
    <w:rPr>
      <w:rFonts w:ascii="Wingdings" w:hAnsi="Wingdings"/>
    </w:rPr>
  </w:style>
  <w:style w:type="character" w:styleId="WW8Num2z1">
    <w:name w:val="WW8Num2z1"/>
    <w:rPr>
      <w:rFonts w:ascii="Courier New" w:cs="Courier New" w:hAnsi="Courier New"/>
    </w:rPr>
  </w:style>
  <w:style w:type="character" w:styleId="WW8Num2z2">
    <w:name w:val="WW8Num2z2"/>
    <w:rPr>
      <w:rFonts w:ascii="Wingdings" w:hAnsi="Wingdings"/>
    </w:rPr>
  </w:style>
  <w:style w:type="character" w:styleId="WW8Num3z1">
    <w:name w:val="WW8Num3z1"/>
    <w:rPr>
      <w:rFonts w:ascii="Courier New" w:cs="Courier New" w:hAnsi="Courier New"/>
    </w:rPr>
  </w:style>
  <w:style w:type="character" w:styleId="WW8Num3z2">
    <w:name w:val="WW8Num3z2"/>
    <w:rPr>
      <w:rFonts w:ascii="Wingdings" w:hAnsi="Wingdings"/>
    </w:rPr>
  </w:style>
  <w:style w:type="character" w:styleId="WW8Num4z1">
    <w:name w:val="WW8Num4z1"/>
    <w:rPr>
      <w:rFonts w:ascii="Courier New" w:cs="Courier New" w:hAnsi="Courier New"/>
    </w:rPr>
  </w:style>
  <w:style w:type="character" w:styleId="WW8Num4z2">
    <w:name w:val="WW8Num4z2"/>
    <w:rPr>
      <w:rFonts w:ascii="Wingdings" w:hAnsi="Wingdings"/>
    </w:rPr>
  </w:style>
  <w:style w:type="character" w:styleId="WW8Num5z1">
    <w:name w:val="WW8Num5z1"/>
    <w:rPr>
      <w:rFonts w:ascii="Courier New" w:cs="Courier New" w:hAnsi="Courier New"/>
    </w:rPr>
  </w:style>
  <w:style w:type="character" w:styleId="WW8Num5z2">
    <w:name w:val="WW8Num5z2"/>
    <w:rPr>
      <w:rFonts w:ascii="Wingdings" w:hAnsi="Wingdings"/>
    </w:rPr>
  </w:style>
  <w:style w:type="character" w:styleId="WW8Num6z1">
    <w:name w:val="WW8Num6z1"/>
    <w:rPr>
      <w:rFonts w:ascii="Courier New" w:cs="Courier New" w:hAnsi="Courier New"/>
    </w:rPr>
  </w:style>
  <w:style w:type="character" w:styleId="WW8Num6z2">
    <w:name w:val="WW8Num6z2"/>
    <w:rPr>
      <w:rFonts w:ascii="Wingdings" w:hAnsi="Wingdings"/>
    </w:rPr>
  </w:style>
  <w:style w:type="character" w:styleId="WW8Num7z1">
    <w:name w:val="WW8Num7z1"/>
    <w:rPr>
      <w:rFonts w:ascii="Courier New" w:cs="Courier New" w:hAnsi="Courier New"/>
    </w:rPr>
  </w:style>
  <w:style w:type="character" w:styleId="WW8Num7z2">
    <w:name w:val="WW8Num7z2"/>
    <w:rPr>
      <w:rFonts w:ascii="Wingdings" w:hAnsi="Wingdings"/>
    </w:rPr>
  </w:style>
  <w:style w:type="character" w:styleId="WW8Num8z0">
    <w:name w:val="WW8Num8z0"/>
    <w:rPr>
      <w:rFonts w:ascii="Symbol" w:hAnsi="Symbol"/>
    </w:rPr>
  </w:style>
  <w:style w:type="character" w:styleId="WW8Num8z1">
    <w:name w:val="WW8Num8z1"/>
    <w:rPr>
      <w:rFonts w:ascii="Courier New" w:cs="Courier New" w:hAnsi="Courier New"/>
    </w:rPr>
  </w:style>
  <w:style w:type="character" w:styleId="WW8Num8z2">
    <w:name w:val="WW8Num8z2"/>
    <w:rPr>
      <w:rFonts w:ascii="Wingdings" w:hAnsi="Wingdings"/>
    </w:rPr>
  </w:style>
  <w:style w:type="character" w:styleId="WW8Num9z0">
    <w:name w:val="WW8Num9z0"/>
    <w:rPr>
      <w:rFonts w:ascii="Symbol" w:hAnsi="Symbol"/>
    </w:rPr>
  </w:style>
  <w:style w:type="character" w:styleId="WW8Num9z1">
    <w:name w:val="WW8Num9z1"/>
    <w:rPr>
      <w:rFonts w:ascii="Courier New" w:cs="Courier New" w:hAnsi="Courier New"/>
    </w:rPr>
  </w:style>
  <w:style w:type="character" w:styleId="WW8Num9z2">
    <w:name w:val="WW8Num9z2"/>
    <w:rPr>
      <w:rFonts w:ascii="Wingdings" w:hAnsi="Wingdings"/>
    </w:rPr>
  </w:style>
  <w:style w:type="character" w:styleId="WW8Num10z0">
    <w:name w:val="WW8Num10z0"/>
    <w:rPr>
      <w:rFonts w:ascii="Symbol" w:hAnsi="Symbol"/>
    </w:rPr>
  </w:style>
  <w:style w:type="character" w:styleId="WW8Num10z1">
    <w:name w:val="WW8Num10z1"/>
    <w:rPr>
      <w:rFonts w:ascii="Courier New" w:cs="Courier New" w:hAnsi="Courier New"/>
    </w:rPr>
  </w:style>
  <w:style w:type="character" w:styleId="WW8Num10z2">
    <w:name w:val="WW8Num10z2"/>
    <w:rPr>
      <w:rFonts w:ascii="Wingdings" w:hAnsi="Wingdings"/>
    </w:rPr>
  </w:style>
  <w:style w:type="character" w:styleId="WW8Num11z0">
    <w:name w:val="WW8Num11z0"/>
    <w:rPr>
      <w:rFonts w:ascii="Symbol" w:hAnsi="Symbol"/>
    </w:rPr>
  </w:style>
  <w:style w:type="character" w:styleId="WW8Num11z1">
    <w:name w:val="WW8Num11z1"/>
    <w:rPr>
      <w:rFonts w:ascii="Courier New" w:cs="Courier New" w:hAnsi="Courier New"/>
    </w:rPr>
  </w:style>
  <w:style w:type="character" w:styleId="WW8Num11z2">
    <w:name w:val="WW8Num11z2"/>
    <w:rPr>
      <w:rFonts w:ascii="Wingdings" w:hAnsi="Wingdings"/>
    </w:rPr>
  </w:style>
  <w:style w:type="character" w:styleId="Hyperlink">
    <w:name w:val="Hyperlink"/>
    <w:rPr>
      <w:u w:val="single"/>
      <w:color w:val="0000FF"/>
    </w:rPr>
  </w:style>
  <w:style w:type="paragraph" w:styleId="Heading">
    <w:name w:val="Heading"/>
    <w:basedOn w:val="Normal"/>
    <w:next w:val="BodyText"/>
    <w:pPr>
      <w:keepNext/>
      <w:spacing w:before="240" w:after="120"/>
    </w:pPr>
    <w:rPr>
      <w:rFonts w:ascii="Arial" w:cs="DejaVu Sans" w:eastAsia="DejaVu Sans"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qFormat/>
    <w:basedOn w:val="Normal"/>
    <w:pPr>
      <w:suppressLineNumbers/>
      <w:spacing w:before="120" w:after="120"/>
    </w:pPr>
    <w:rPr>
      <w:iCs/>
      <w:i/>
      <w:sz w:val="24"/>
      <w:szCs w:val="24"/>
    </w:rPr>
  </w:style>
  <w:style w:type="paragraph" w:styleId="Index">
    <w:name w:val="Index"/>
    <w:basedOn w:val="Normal"/>
    <w:pPr>
      <w:suppressLineNumbers/>
    </w:pPr>
  </w:style>
  <w:style w:type="paragraph" w:styleId="Footer">
    <w:name w:val="footer"/>
    <w:basedOn w:val="Normal"/>
    <w:pPr>
      <w:tabs>
        <w:tab w:val="center" w:pos="4320"/>
        <w:tab w:val="right" w:pos="8640"/>
      </w:tabs>
    </w:pPr>
  </w:style>
  <w:style w:type="paragraph" w:styleId="TableContents">
    <w:name w:val="Table Contents"/>
    <w:basedOn w:val="Normal"/>
    <w:pPr>
      <w:suppressLineNumbers/>
    </w:pPr>
  </w:style>
  <w:style w:type="paragraph" w:styleId="TableHeading">
    <w:name w:val="Table Heading"/>
    <w:basedOn w:val="TableContents"/>
    <w:pPr>
      <w:jc w:val="center"/>
    </w:pPr>
    <w:rPr>
      <w:bCs/>
      <w:b/>
    </w:rPr>
  </w:style>
  <w:style w:type="paragraph" w:styleId="Header">
    <w:name w:val="header"/>
    <w:basedOn w:val="Normal"/>
    <w:pPr>
      <w:suppressLineNumbers/>
      <w:tabs>
        <w:tab w:val="center" w:pos="4986"/>
        <w:tab w:val="right" w:pos="9972"/>
      </w:tabs>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Basic Resume</vt:lpstr>
    </vt:vector>
  </TitlesOfParts>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Resume</dc:title>
  <dc:subject>Single page table layout resume -Bruce Schaller</dc:subject>
  <dc:creator>brent macgillivray</dc:creator>
  <cp:keywords>resume, CV, simple resume, basic resume, professional resume, professional, engineer</cp:keywords>
  <dc:description>This is a close (not exact) copy of my engineering resume. &lt;p&gt;&lt;p&gt;
Resumes are made to be very simple, in fact, they should only be one page for professional positions. In general, a resume is used to get a 'bite' from a company.  The company you apply at will use the resume as a disqualifer so that they don't need to look through so many applications for a position. &lt;p&gt;&lt;p&gt;
Often resumes are rejected for grammar, spelling, and other careless errors.  Show that you can be effective by cleaning everything up and reviewing your resume each time you send it.  &lt;p&gt;&lt;p&gt;
You vastly increase your chances of getting a job if you vary your objective statement to fit the position you are applying for.  Include company name, and make sure that the company name isn't just interchangeable.  Be specific.  your objective statement is really a set of goals you have in working with that company.  Be creative.  In 5 years you want to be a manager, right? &lt;p&gt;&lt;p&gt;
Always send a cover letter SPECIFIC to the company you are applying for!  &lt;p&gt;&lt;p&gt;
Recently Updated!  V.3 &lt;p&gt;
I hope this works well for you!  If this resume helps you to get a job, please consider donating a small sum to help me pay for college.  
Paypal: bruce [dot] schaller [at] gmail [dot] com</dc:description>
  <cp:lastModifiedBy>JIC User</cp:lastModifiedBy>
  <cp:revision>2</cp:revision>
  <cp:lastPrinted>2019-11-21T12:04:00Z</cp:lastPrinted>
  <dcterms:created xsi:type="dcterms:W3CDTF">2019-12-11T14:26:00Z</dcterms:created>
  <dcterms:modified xsi:type="dcterms:W3CDTF">2019-12-11T14:26:00Z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This template is hereby under the GPL, version 2 or later.  Even so, please contribute to the author if this helps you get a job.</vt:lpwstr>
  </property>
</Properties>
</file>